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7F" w:rsidRPr="00143CE6" w:rsidRDefault="008C677F" w:rsidP="008C677F">
      <w:pPr>
        <w:jc w:val="center"/>
      </w:pPr>
      <w:r>
        <w:rPr>
          <w:noProof/>
        </w:rPr>
        <w:drawing>
          <wp:inline distT="0" distB="0" distL="0" distR="0" wp14:anchorId="2DF0BF4E" wp14:editId="07E7D3EE">
            <wp:extent cx="779145" cy="946150"/>
            <wp:effectExtent l="0" t="0" r="1905" b="635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7F" w:rsidRPr="00143CE6" w:rsidRDefault="008C677F" w:rsidP="008C677F">
      <w:pPr>
        <w:jc w:val="center"/>
      </w:pP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</w:p>
    <w:p w:rsidR="008C677F" w:rsidRPr="00E8717F" w:rsidRDefault="008C677F" w:rsidP="008C677F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8C677F" w:rsidRDefault="008C677F" w:rsidP="008C677F"/>
    <w:p w:rsidR="0044196A" w:rsidRPr="006B4DAE" w:rsidRDefault="0044196A" w:rsidP="008C677F"/>
    <w:p w:rsidR="008C677F" w:rsidRPr="007E0604" w:rsidRDefault="008C677F" w:rsidP="008C677F">
      <w:pPr>
        <w:jc w:val="both"/>
        <w:rPr>
          <w:sz w:val="28"/>
          <w:szCs w:val="28"/>
          <w:u w:val="single"/>
        </w:rPr>
      </w:pPr>
    </w:p>
    <w:p w:rsidR="008C677F" w:rsidRPr="00E8717F" w:rsidRDefault="0044196A" w:rsidP="008C67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28 августа </w:t>
      </w:r>
      <w:r w:rsidR="008C677F">
        <w:rPr>
          <w:b/>
          <w:sz w:val="28"/>
          <w:szCs w:val="28"/>
          <w:u w:val="single"/>
        </w:rPr>
        <w:t>2025</w:t>
      </w:r>
      <w:r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>г.  №</w:t>
      </w:r>
      <w:r>
        <w:rPr>
          <w:b/>
          <w:sz w:val="28"/>
          <w:szCs w:val="28"/>
          <w:u w:val="single"/>
        </w:rPr>
        <w:t xml:space="preserve"> 4</w:t>
      </w:r>
      <w:r w:rsidR="00F50587">
        <w:rPr>
          <w:b/>
          <w:sz w:val="28"/>
          <w:szCs w:val="28"/>
          <w:u w:val="single"/>
        </w:rPr>
        <w:t>8</w:t>
      </w:r>
      <w:r w:rsidR="00C6695A">
        <w:rPr>
          <w:b/>
          <w:sz w:val="28"/>
          <w:szCs w:val="28"/>
          <w:u w:val="single"/>
        </w:rPr>
        <w:t>6</w:t>
      </w:r>
      <w:r w:rsidR="008C677F" w:rsidRPr="00E8717F">
        <w:rPr>
          <w:b/>
          <w:sz w:val="28"/>
          <w:szCs w:val="28"/>
          <w:u w:val="single"/>
        </w:rPr>
        <w:t xml:space="preserve">  </w:t>
      </w:r>
      <w:r w:rsidR="008C677F"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 xml:space="preserve">        </w:t>
      </w:r>
      <w:r w:rsidR="008C677F" w:rsidRPr="00E8717F">
        <w:rPr>
          <w:b/>
          <w:sz w:val="28"/>
          <w:szCs w:val="28"/>
        </w:rPr>
        <w:t xml:space="preserve">  </w:t>
      </w:r>
    </w:p>
    <w:p w:rsidR="008C677F" w:rsidRPr="00E8717F" w:rsidRDefault="008C677F" w:rsidP="008C677F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E8717F">
        <w:rPr>
          <w:b/>
          <w:sz w:val="28"/>
          <w:szCs w:val="28"/>
        </w:rPr>
        <w:t xml:space="preserve"> </w:t>
      </w:r>
      <w:r w:rsidRPr="00E8717F">
        <w:rPr>
          <w:b/>
          <w:szCs w:val="24"/>
        </w:rPr>
        <w:t>г.Рубцовск</w:t>
      </w:r>
    </w:p>
    <w:p w:rsidR="008C677F" w:rsidRPr="00A32BDE" w:rsidRDefault="008C677F" w:rsidP="008C677F">
      <w:pPr>
        <w:ind w:left="1440"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1"/>
      </w:tblGrid>
      <w:tr w:rsidR="008C677F" w:rsidRPr="00A32BDE" w:rsidTr="003F760A">
        <w:trPr>
          <w:trHeight w:val="739"/>
        </w:trPr>
        <w:tc>
          <w:tcPr>
            <w:tcW w:w="4471" w:type="dxa"/>
          </w:tcPr>
          <w:p w:rsidR="008C677F" w:rsidRPr="004C425C" w:rsidRDefault="003F760A" w:rsidP="00C66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условий привати</w:t>
            </w:r>
            <w:r w:rsidR="00C6695A" w:rsidRPr="00C6695A">
              <w:rPr>
                <w:sz w:val="28"/>
                <w:szCs w:val="28"/>
              </w:rPr>
              <w:t>зации нежилого здания и</w:t>
            </w:r>
            <w:r>
              <w:rPr>
                <w:sz w:val="28"/>
                <w:szCs w:val="28"/>
              </w:rPr>
              <w:t xml:space="preserve"> земельного участка, расположен</w:t>
            </w:r>
            <w:r w:rsidR="00C6695A" w:rsidRPr="00C6695A">
              <w:rPr>
                <w:sz w:val="28"/>
                <w:szCs w:val="28"/>
              </w:rPr>
              <w:t>ных по адресу: Российская Федерация, Алтайский край, городской округ город Рубцовск, улица Льва Толстого, 33</w:t>
            </w:r>
          </w:p>
        </w:tc>
      </w:tr>
    </w:tbl>
    <w:p w:rsidR="008C677F" w:rsidRDefault="008C677F" w:rsidP="008C677F">
      <w:pPr>
        <w:jc w:val="both"/>
        <w:rPr>
          <w:sz w:val="28"/>
          <w:szCs w:val="28"/>
        </w:rPr>
      </w:pPr>
    </w:p>
    <w:p w:rsidR="008C677F" w:rsidRDefault="008C677F" w:rsidP="008C677F">
      <w:pPr>
        <w:ind w:right="201"/>
        <w:jc w:val="both"/>
        <w:rPr>
          <w:sz w:val="28"/>
          <w:szCs w:val="28"/>
        </w:rPr>
      </w:pPr>
    </w:p>
    <w:p w:rsidR="00C6695A" w:rsidRPr="00C6695A" w:rsidRDefault="00C6695A" w:rsidP="005C4089">
      <w:pPr>
        <w:pStyle w:val="3"/>
        <w:spacing w:after="0"/>
        <w:ind w:firstLine="709"/>
        <w:jc w:val="both"/>
        <w:rPr>
          <w:bCs/>
          <w:sz w:val="28"/>
          <w:szCs w:val="28"/>
        </w:rPr>
      </w:pPr>
      <w:r w:rsidRPr="00C6695A">
        <w:rPr>
          <w:bCs/>
          <w:sz w:val="28"/>
          <w:szCs w:val="28"/>
        </w:rPr>
        <w:t>Руководствуясь статьями 14, 18 Федерального закона от 21.12.2001</w:t>
      </w:r>
      <w:r w:rsidRPr="00C6695A">
        <w:rPr>
          <w:bCs/>
          <w:sz w:val="18"/>
          <w:szCs w:val="28"/>
        </w:rPr>
        <w:t xml:space="preserve"> </w:t>
      </w:r>
      <w:r w:rsidRPr="00C6695A">
        <w:rPr>
          <w:bCs/>
          <w:sz w:val="28"/>
          <w:szCs w:val="28"/>
        </w:rPr>
        <w:t>№</w:t>
      </w:r>
      <w:r w:rsidRPr="00C6695A">
        <w:rPr>
          <w:bCs/>
          <w:sz w:val="18"/>
          <w:szCs w:val="28"/>
        </w:rPr>
        <w:t> </w:t>
      </w:r>
      <w:r w:rsidRPr="00C6695A">
        <w:rPr>
          <w:bCs/>
          <w:sz w:val="28"/>
          <w:szCs w:val="28"/>
        </w:rPr>
        <w:t xml:space="preserve">178-ФЗ «О приватизации государственного и муниципального </w:t>
      </w:r>
      <w:proofErr w:type="gramStart"/>
      <w:r w:rsidRPr="00C6695A">
        <w:rPr>
          <w:bCs/>
          <w:sz w:val="28"/>
          <w:szCs w:val="28"/>
        </w:rPr>
        <w:t>имущества», пунктом 6 статьи 29 Устава муниципального образования городской округ город Рубцовск Алтайского края, пунктами 3.3, 3.4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</w:t>
      </w:r>
      <w:r w:rsidRPr="00C6695A">
        <w:rPr>
          <w:bCs/>
          <w:sz w:val="18"/>
          <w:szCs w:val="28"/>
        </w:rPr>
        <w:t xml:space="preserve"> </w:t>
      </w:r>
      <w:r w:rsidRPr="00C6695A">
        <w:rPr>
          <w:bCs/>
          <w:sz w:val="28"/>
          <w:szCs w:val="28"/>
        </w:rPr>
        <w:t>№</w:t>
      </w:r>
      <w:r w:rsidRPr="00C6695A">
        <w:rPr>
          <w:bCs/>
          <w:sz w:val="18"/>
          <w:szCs w:val="28"/>
        </w:rPr>
        <w:t> 366</w:t>
      </w:r>
      <w:r w:rsidRPr="00C6695A">
        <w:rPr>
          <w:bCs/>
          <w:sz w:val="28"/>
          <w:szCs w:val="28"/>
        </w:rPr>
        <w:t>, пунктом 5.1.11 статьи 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</w:t>
      </w:r>
      <w:proofErr w:type="gramEnd"/>
      <w:r w:rsidRPr="00C6695A">
        <w:rPr>
          <w:bCs/>
          <w:sz w:val="28"/>
          <w:szCs w:val="28"/>
        </w:rPr>
        <w:t xml:space="preserve"> решением городского Совета депутатов от 27.05.2021 № 631, в соответствии с решением Рубцовского городского Совета депутатов Алтайского края от 19.09.2024</w:t>
      </w:r>
      <w:r w:rsidRPr="00C6695A">
        <w:rPr>
          <w:bCs/>
          <w:sz w:val="18"/>
          <w:szCs w:val="28"/>
        </w:rPr>
        <w:t> </w:t>
      </w:r>
      <w:r w:rsidRPr="00C6695A">
        <w:rPr>
          <w:bCs/>
          <w:sz w:val="28"/>
          <w:szCs w:val="28"/>
        </w:rPr>
        <w:t>№ 368 «Об утверждении Прогнозного плана приватизации объектов муниципальной собственности на 2025-2027 годы»,  Рубцовский городской Совет депутатов Алтайского края</w:t>
      </w:r>
    </w:p>
    <w:p w:rsidR="00C6695A" w:rsidRDefault="00C6695A" w:rsidP="00C6695A">
      <w:pPr>
        <w:spacing w:before="240"/>
        <w:jc w:val="both"/>
        <w:rPr>
          <w:b/>
          <w:bCs/>
          <w:sz w:val="28"/>
          <w:szCs w:val="28"/>
        </w:rPr>
      </w:pPr>
      <w:r w:rsidRPr="00C6695A">
        <w:rPr>
          <w:b/>
          <w:bCs/>
          <w:sz w:val="28"/>
          <w:szCs w:val="28"/>
        </w:rPr>
        <w:t>РЕШИЛ:</w:t>
      </w:r>
    </w:p>
    <w:p w:rsidR="00020713" w:rsidRPr="00C6695A" w:rsidRDefault="00020713" w:rsidP="00C6695A">
      <w:pPr>
        <w:spacing w:before="240"/>
        <w:jc w:val="both"/>
        <w:rPr>
          <w:b/>
          <w:bCs/>
          <w:sz w:val="28"/>
          <w:szCs w:val="28"/>
        </w:rPr>
      </w:pPr>
    </w:p>
    <w:p w:rsidR="00C6695A" w:rsidRPr="00C6695A" w:rsidRDefault="00C6695A" w:rsidP="00C6695A">
      <w:pPr>
        <w:spacing w:before="120"/>
        <w:ind w:firstLine="709"/>
        <w:jc w:val="both"/>
        <w:rPr>
          <w:bCs/>
          <w:sz w:val="28"/>
          <w:szCs w:val="28"/>
        </w:rPr>
      </w:pPr>
      <w:r w:rsidRPr="00C6695A">
        <w:rPr>
          <w:sz w:val="28"/>
          <w:szCs w:val="28"/>
        </w:rPr>
        <w:lastRenderedPageBreak/>
        <w:t xml:space="preserve">1. Утвердить условия приватизации нежилого здания общей площадью 445,4 кв. м и земельного участка площадью 2856 кв. м, </w:t>
      </w:r>
      <w:proofErr w:type="gramStart"/>
      <w:r w:rsidRPr="00C6695A">
        <w:rPr>
          <w:sz w:val="28"/>
          <w:szCs w:val="28"/>
        </w:rPr>
        <w:t>расположенных</w:t>
      </w:r>
      <w:proofErr w:type="gramEnd"/>
      <w:r w:rsidRPr="00C6695A">
        <w:rPr>
          <w:sz w:val="28"/>
          <w:szCs w:val="28"/>
        </w:rPr>
        <w:t xml:space="preserve"> по адресу: Российская Федерация, Алтайский край, городской округ город Рубцовск, улица Льва Толстого, 33 согласно приложению к настоящему решению.</w:t>
      </w:r>
    </w:p>
    <w:p w:rsidR="00C6695A" w:rsidRPr="00C6695A" w:rsidRDefault="00C6695A" w:rsidP="00C6695A">
      <w:pPr>
        <w:ind w:firstLine="709"/>
        <w:jc w:val="both"/>
        <w:rPr>
          <w:sz w:val="28"/>
          <w:szCs w:val="28"/>
        </w:rPr>
      </w:pPr>
      <w:r w:rsidRPr="00C6695A">
        <w:rPr>
          <w:sz w:val="28"/>
          <w:szCs w:val="28"/>
        </w:rPr>
        <w:t>2. Признать утратившими силу решения Рубцовского городского Совета депутатов Алтайского края:</w:t>
      </w:r>
    </w:p>
    <w:p w:rsidR="00C6695A" w:rsidRPr="00C6695A" w:rsidRDefault="00C6695A" w:rsidP="00C6695A">
      <w:pPr>
        <w:ind w:firstLine="709"/>
        <w:jc w:val="both"/>
        <w:rPr>
          <w:sz w:val="28"/>
          <w:szCs w:val="28"/>
        </w:rPr>
      </w:pPr>
      <w:r w:rsidRPr="00C6695A">
        <w:rPr>
          <w:sz w:val="28"/>
          <w:szCs w:val="28"/>
        </w:rPr>
        <w:t xml:space="preserve">от 25.01.2024 № 262 «Об утверждении </w:t>
      </w:r>
      <w:r w:rsidRPr="00C6695A">
        <w:rPr>
          <w:iCs/>
          <w:sz w:val="28"/>
          <w:szCs w:val="28"/>
        </w:rPr>
        <w:t xml:space="preserve">условий </w:t>
      </w:r>
      <w:r w:rsidRPr="00C6695A">
        <w:rPr>
          <w:bCs/>
          <w:sz w:val="28"/>
          <w:szCs w:val="28"/>
        </w:rPr>
        <w:t xml:space="preserve">приватизации </w:t>
      </w:r>
      <w:r w:rsidRPr="00C6695A">
        <w:rPr>
          <w:sz w:val="28"/>
          <w:szCs w:val="28"/>
        </w:rPr>
        <w:t>нежилого здания и земельного участка, расположенных по адресу: Россия, Алтайский край, город Рубцовск, улица Льва Толстого, 33»;</w:t>
      </w:r>
    </w:p>
    <w:p w:rsidR="00C6695A" w:rsidRPr="00C6695A" w:rsidRDefault="00C6695A" w:rsidP="00C6695A">
      <w:pPr>
        <w:ind w:firstLine="709"/>
        <w:jc w:val="both"/>
        <w:rPr>
          <w:sz w:val="28"/>
          <w:szCs w:val="28"/>
        </w:rPr>
      </w:pPr>
      <w:r w:rsidRPr="00C6695A">
        <w:rPr>
          <w:sz w:val="28"/>
          <w:szCs w:val="28"/>
        </w:rPr>
        <w:t xml:space="preserve">от 18.04.2024 № 307 «О внесении изменений в решение Рубцовского городского Совета депутатов Алтайского края от 25.01.2024 № 262 «Об утверждении </w:t>
      </w:r>
      <w:r w:rsidRPr="00C6695A">
        <w:rPr>
          <w:iCs/>
          <w:sz w:val="28"/>
          <w:szCs w:val="28"/>
        </w:rPr>
        <w:t xml:space="preserve">условий </w:t>
      </w:r>
      <w:r w:rsidRPr="00C6695A">
        <w:rPr>
          <w:bCs/>
          <w:sz w:val="28"/>
          <w:szCs w:val="28"/>
        </w:rPr>
        <w:t xml:space="preserve">приватизации </w:t>
      </w:r>
      <w:r w:rsidRPr="00C6695A">
        <w:rPr>
          <w:sz w:val="28"/>
          <w:szCs w:val="28"/>
        </w:rPr>
        <w:t>нежилого здания и земельного участка, расположенных по адресу: Россия, Алтайский край, город Рубцовск, улица Льва Толстого, 33».</w:t>
      </w:r>
    </w:p>
    <w:p w:rsidR="00C6695A" w:rsidRPr="00C6695A" w:rsidRDefault="00C6695A" w:rsidP="00C6695A">
      <w:pPr>
        <w:ind w:firstLine="709"/>
        <w:jc w:val="both"/>
        <w:rPr>
          <w:b/>
          <w:sz w:val="28"/>
          <w:szCs w:val="28"/>
        </w:rPr>
      </w:pPr>
      <w:r w:rsidRPr="00C6695A">
        <w:rPr>
          <w:sz w:val="28"/>
          <w:szCs w:val="28"/>
        </w:rPr>
        <w:t xml:space="preserve">3. Разместить настоящее решение на официальном </w:t>
      </w:r>
      <w:proofErr w:type="gramStart"/>
      <w:r w:rsidRPr="00C6695A">
        <w:rPr>
          <w:sz w:val="28"/>
          <w:szCs w:val="28"/>
        </w:rPr>
        <w:t>сайте</w:t>
      </w:r>
      <w:proofErr w:type="gramEnd"/>
      <w:r w:rsidRPr="00C6695A">
        <w:rPr>
          <w:sz w:val="28"/>
          <w:szCs w:val="28"/>
        </w:rPr>
        <w:t xml:space="preserve"> Российской Федерации для размещения информации о проведении торгов https://</w:t>
      </w:r>
      <w:hyperlink r:id="rId8" w:history="1">
        <w:r w:rsidRPr="00C6695A">
          <w:rPr>
            <w:sz w:val="28"/>
            <w:szCs w:val="28"/>
            <w:bdr w:val="none" w:sz="0" w:space="0" w:color="auto" w:frame="1"/>
            <w:lang w:val="en-US"/>
          </w:rPr>
          <w:t>ne</w:t>
        </w:r>
        <w:r w:rsidRPr="00C6695A">
          <w:rPr>
            <w:sz w:val="28"/>
            <w:szCs w:val="28"/>
            <w:bdr w:val="none" w:sz="0" w:space="0" w:color="auto" w:frame="1"/>
          </w:rPr>
          <w:t>w.torgi.gov.ru</w:t>
        </w:r>
      </w:hyperlink>
      <w:r w:rsidRPr="00C6695A">
        <w:rPr>
          <w:sz w:val="28"/>
          <w:szCs w:val="28"/>
          <w:bdr w:val="none" w:sz="0" w:space="0" w:color="auto" w:frame="1"/>
        </w:rPr>
        <w:t xml:space="preserve"> (</w:t>
      </w:r>
      <w:r w:rsidRPr="00C6695A">
        <w:rPr>
          <w:sz w:val="28"/>
          <w:szCs w:val="28"/>
        </w:rPr>
        <w:t>ГИС Торги по продаже государственного и муниципального имущества</w:t>
      </w:r>
      <w:r w:rsidRPr="00C6695A">
        <w:rPr>
          <w:sz w:val="28"/>
          <w:szCs w:val="28"/>
          <w:bdr w:val="none" w:sz="0" w:space="0" w:color="auto" w:frame="1"/>
        </w:rPr>
        <w:t xml:space="preserve">) </w:t>
      </w:r>
      <w:r w:rsidRPr="00C6695A">
        <w:rPr>
          <w:sz w:val="28"/>
          <w:szCs w:val="28"/>
        </w:rPr>
        <w:t xml:space="preserve">и на официальном сайте Администрации города Рубцовска Алтайского края в информационно-телекоммуникационной сети «Интернет» </w:t>
      </w:r>
      <w:hyperlink r:id="rId9" w:history="1">
        <w:r w:rsidR="00980947" w:rsidRPr="00282B58">
          <w:rPr>
            <w:rStyle w:val="a8"/>
            <w:sz w:val="28"/>
            <w:szCs w:val="28"/>
            <w:lang w:val="en-US"/>
          </w:rPr>
          <w:t>http</w:t>
        </w:r>
        <w:r w:rsidR="00980947" w:rsidRPr="00282B58">
          <w:rPr>
            <w:rStyle w:val="a8"/>
            <w:sz w:val="28"/>
            <w:szCs w:val="28"/>
          </w:rPr>
          <w:t>://</w:t>
        </w:r>
        <w:proofErr w:type="spellStart"/>
        <w:r w:rsidR="00980947" w:rsidRPr="00282B58">
          <w:rPr>
            <w:rStyle w:val="a8"/>
            <w:sz w:val="28"/>
            <w:szCs w:val="28"/>
            <w:lang w:val="en-US"/>
          </w:rPr>
          <w:t>rubtsovsk</w:t>
        </w:r>
        <w:proofErr w:type="spellEnd"/>
        <w:r w:rsidR="00980947" w:rsidRPr="00282B58">
          <w:rPr>
            <w:rStyle w:val="a8"/>
            <w:sz w:val="28"/>
            <w:szCs w:val="28"/>
          </w:rPr>
          <w:t>.</w:t>
        </w:r>
        <w:r w:rsidR="00980947" w:rsidRPr="00282B58">
          <w:rPr>
            <w:rStyle w:val="a8"/>
            <w:sz w:val="28"/>
            <w:szCs w:val="28"/>
            <w:lang w:val="en-US"/>
          </w:rPr>
          <w:t>org</w:t>
        </w:r>
        <w:r w:rsidR="00980947" w:rsidRPr="00282B58">
          <w:rPr>
            <w:rStyle w:val="a8"/>
            <w:sz w:val="28"/>
            <w:szCs w:val="28"/>
          </w:rPr>
          <w:t>/</w:t>
        </w:r>
        <w:proofErr w:type="spellStart"/>
        <w:r w:rsidR="00980947" w:rsidRPr="00282B58">
          <w:rPr>
            <w:rStyle w:val="a8"/>
            <w:sz w:val="28"/>
            <w:szCs w:val="28"/>
            <w:lang w:val="en-US"/>
          </w:rPr>
          <w:t>gorod</w:t>
        </w:r>
        <w:proofErr w:type="spellEnd"/>
        <w:r w:rsidR="00980947" w:rsidRPr="00282B58">
          <w:rPr>
            <w:rStyle w:val="a8"/>
            <w:sz w:val="28"/>
            <w:szCs w:val="28"/>
          </w:rPr>
          <w:t>/</w:t>
        </w:r>
        <w:proofErr w:type="spellStart"/>
        <w:r w:rsidR="00980947" w:rsidRPr="00282B58">
          <w:rPr>
            <w:rStyle w:val="a8"/>
            <w:sz w:val="28"/>
            <w:szCs w:val="28"/>
            <w:lang w:val="en-US"/>
          </w:rPr>
          <w:t>privatizatsiya</w:t>
        </w:r>
        <w:proofErr w:type="spellEnd"/>
      </w:hyperlink>
      <w:r w:rsidR="00980947">
        <w:rPr>
          <w:sz w:val="28"/>
          <w:szCs w:val="28"/>
        </w:rPr>
        <w:t xml:space="preserve"> </w:t>
      </w:r>
      <w:r w:rsidRPr="00C6695A">
        <w:rPr>
          <w:sz w:val="28"/>
          <w:szCs w:val="28"/>
        </w:rPr>
        <w:t>в установленные действующим законодательством сроки.</w:t>
      </w:r>
    </w:p>
    <w:p w:rsidR="00C6695A" w:rsidRPr="00C6695A" w:rsidRDefault="00C6695A" w:rsidP="00C6695A">
      <w:pPr>
        <w:ind w:firstLine="709"/>
        <w:jc w:val="both"/>
        <w:rPr>
          <w:sz w:val="28"/>
          <w:szCs w:val="28"/>
        </w:rPr>
      </w:pPr>
      <w:r w:rsidRPr="00C6695A">
        <w:rPr>
          <w:sz w:val="28"/>
          <w:szCs w:val="28"/>
        </w:rPr>
        <w:t>4. Настоящее решение вступает в силу с момента принятия.</w:t>
      </w:r>
    </w:p>
    <w:p w:rsidR="00C6695A" w:rsidRPr="00C6695A" w:rsidRDefault="00C6695A" w:rsidP="00C6695A">
      <w:pPr>
        <w:ind w:firstLine="709"/>
        <w:jc w:val="both"/>
        <w:rPr>
          <w:sz w:val="28"/>
          <w:szCs w:val="28"/>
        </w:rPr>
      </w:pPr>
      <w:r w:rsidRPr="00C6695A">
        <w:rPr>
          <w:sz w:val="28"/>
          <w:szCs w:val="28"/>
        </w:rPr>
        <w:t>5. </w:t>
      </w:r>
      <w:proofErr w:type="gramStart"/>
      <w:r w:rsidRPr="00C6695A">
        <w:rPr>
          <w:sz w:val="28"/>
          <w:szCs w:val="28"/>
        </w:rPr>
        <w:t>Контроль за</w:t>
      </w:r>
      <w:proofErr w:type="gramEnd"/>
      <w:r w:rsidRPr="00C6695A">
        <w:rPr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C6695A" w:rsidRPr="00C6695A" w:rsidRDefault="00C6695A" w:rsidP="00C6695A">
      <w:pPr>
        <w:jc w:val="both"/>
        <w:rPr>
          <w:sz w:val="28"/>
          <w:szCs w:val="28"/>
        </w:rPr>
      </w:pPr>
    </w:p>
    <w:p w:rsidR="00C6695A" w:rsidRPr="00C6695A" w:rsidRDefault="00C6695A" w:rsidP="00C6695A">
      <w:pPr>
        <w:ind w:right="-81"/>
        <w:rPr>
          <w:sz w:val="28"/>
          <w:szCs w:val="28"/>
        </w:rPr>
      </w:pPr>
    </w:p>
    <w:p w:rsidR="00C6695A" w:rsidRPr="00C6695A" w:rsidRDefault="00C6695A" w:rsidP="00C6695A">
      <w:pPr>
        <w:ind w:right="-81"/>
        <w:rPr>
          <w:sz w:val="28"/>
          <w:szCs w:val="28"/>
        </w:rPr>
      </w:pPr>
      <w:r w:rsidRPr="00C6695A">
        <w:rPr>
          <w:sz w:val="28"/>
          <w:szCs w:val="28"/>
        </w:rPr>
        <w:t xml:space="preserve">Председатель Рубцовского </w:t>
      </w:r>
      <w:proofErr w:type="gramStart"/>
      <w:r w:rsidRPr="00C6695A">
        <w:rPr>
          <w:sz w:val="28"/>
          <w:szCs w:val="28"/>
        </w:rPr>
        <w:t>городского</w:t>
      </w:r>
      <w:proofErr w:type="gramEnd"/>
      <w:r w:rsidRPr="00C6695A">
        <w:rPr>
          <w:sz w:val="28"/>
          <w:szCs w:val="28"/>
        </w:rPr>
        <w:t xml:space="preserve"> </w:t>
      </w:r>
    </w:p>
    <w:p w:rsidR="00C6695A" w:rsidRDefault="00C6695A" w:rsidP="00C6695A">
      <w:pPr>
        <w:ind w:right="-81"/>
        <w:rPr>
          <w:sz w:val="28"/>
          <w:szCs w:val="28"/>
        </w:rPr>
      </w:pPr>
      <w:r w:rsidRPr="00C6695A">
        <w:rPr>
          <w:sz w:val="28"/>
          <w:szCs w:val="28"/>
        </w:rPr>
        <w:t>Совета депутатов Алтайского края                                            С.П. Черноиванов</w:t>
      </w:r>
    </w:p>
    <w:p w:rsidR="0068309A" w:rsidRDefault="00D907F4" w:rsidP="0068309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309A" w:rsidRDefault="00D907F4" w:rsidP="0068309A">
      <w:pPr>
        <w:ind w:left="4962"/>
        <w:rPr>
          <w:sz w:val="28"/>
          <w:szCs w:val="28"/>
        </w:rPr>
      </w:pPr>
      <w:bookmarkStart w:id="0" w:name="_GoBack"/>
      <w:r w:rsidRPr="00D907F4">
        <w:rPr>
          <w:bCs/>
          <w:sz w:val="28"/>
          <w:szCs w:val="28"/>
        </w:rPr>
        <w:lastRenderedPageBreak/>
        <w:t>Приложение</w:t>
      </w:r>
      <w:r w:rsidRPr="00D907F4">
        <w:rPr>
          <w:sz w:val="28"/>
          <w:szCs w:val="28"/>
        </w:rPr>
        <w:t xml:space="preserve"> </w:t>
      </w:r>
    </w:p>
    <w:p w:rsidR="00D907F4" w:rsidRDefault="00D907F4" w:rsidP="0068309A">
      <w:pPr>
        <w:ind w:left="4962"/>
        <w:rPr>
          <w:sz w:val="28"/>
          <w:szCs w:val="28"/>
        </w:rPr>
      </w:pPr>
      <w:r w:rsidRPr="00D907F4">
        <w:rPr>
          <w:sz w:val="28"/>
          <w:szCs w:val="28"/>
        </w:rPr>
        <w:t>к решению Рубцовского</w:t>
      </w:r>
      <w:r w:rsidR="0068309A">
        <w:rPr>
          <w:sz w:val="28"/>
          <w:szCs w:val="28"/>
        </w:rPr>
        <w:t xml:space="preserve"> </w:t>
      </w:r>
      <w:r w:rsidRPr="00D907F4">
        <w:rPr>
          <w:sz w:val="28"/>
          <w:szCs w:val="28"/>
        </w:rPr>
        <w:t>городского Совета депутатов</w:t>
      </w:r>
      <w:r w:rsidR="0068309A">
        <w:rPr>
          <w:sz w:val="28"/>
          <w:szCs w:val="28"/>
        </w:rPr>
        <w:t xml:space="preserve"> </w:t>
      </w:r>
      <w:r w:rsidRPr="00D907F4">
        <w:rPr>
          <w:sz w:val="28"/>
          <w:szCs w:val="28"/>
        </w:rPr>
        <w:t>Алтайского края</w:t>
      </w:r>
      <w:r w:rsidR="0068309A">
        <w:rPr>
          <w:sz w:val="28"/>
          <w:szCs w:val="28"/>
        </w:rPr>
        <w:t xml:space="preserve"> </w:t>
      </w:r>
      <w:r w:rsidR="007926F0">
        <w:rPr>
          <w:sz w:val="28"/>
          <w:szCs w:val="28"/>
        </w:rPr>
        <w:t>от 28.08.2025</w:t>
      </w:r>
      <w:r w:rsidRPr="00D907F4">
        <w:rPr>
          <w:sz w:val="28"/>
          <w:szCs w:val="28"/>
        </w:rPr>
        <w:t xml:space="preserve"> № </w:t>
      </w:r>
      <w:r w:rsidR="007926F0">
        <w:rPr>
          <w:sz w:val="28"/>
          <w:szCs w:val="28"/>
        </w:rPr>
        <w:t>486</w:t>
      </w:r>
    </w:p>
    <w:bookmarkEnd w:id="0"/>
    <w:p w:rsidR="0068309A" w:rsidRPr="00D907F4" w:rsidRDefault="0068309A" w:rsidP="0068309A">
      <w:pPr>
        <w:rPr>
          <w:sz w:val="28"/>
          <w:szCs w:val="28"/>
        </w:rPr>
      </w:pPr>
    </w:p>
    <w:p w:rsidR="00D907F4" w:rsidRPr="00D907F4" w:rsidRDefault="00D907F4" w:rsidP="0068309A">
      <w:pPr>
        <w:jc w:val="center"/>
        <w:rPr>
          <w:sz w:val="28"/>
          <w:szCs w:val="28"/>
        </w:rPr>
      </w:pPr>
      <w:r w:rsidRPr="00D907F4">
        <w:rPr>
          <w:sz w:val="28"/>
          <w:szCs w:val="28"/>
        </w:rPr>
        <w:t>Условия приватизации</w:t>
      </w:r>
    </w:p>
    <w:p w:rsidR="00D907F4" w:rsidRPr="00D907F4" w:rsidRDefault="00D907F4" w:rsidP="0068309A">
      <w:pPr>
        <w:jc w:val="center"/>
        <w:rPr>
          <w:sz w:val="28"/>
          <w:szCs w:val="28"/>
        </w:rPr>
      </w:pPr>
      <w:r w:rsidRPr="00D907F4">
        <w:rPr>
          <w:sz w:val="28"/>
          <w:szCs w:val="28"/>
        </w:rPr>
        <w:t xml:space="preserve">нежилого здания общей площадью 445,4 кв. м и земельного участка </w:t>
      </w:r>
    </w:p>
    <w:p w:rsidR="00D907F4" w:rsidRPr="00D907F4" w:rsidRDefault="00D907F4" w:rsidP="0068309A">
      <w:pPr>
        <w:jc w:val="center"/>
        <w:rPr>
          <w:sz w:val="28"/>
          <w:szCs w:val="28"/>
        </w:rPr>
      </w:pPr>
      <w:r w:rsidRPr="00D907F4">
        <w:rPr>
          <w:sz w:val="28"/>
          <w:szCs w:val="28"/>
        </w:rPr>
        <w:t xml:space="preserve">площадью 2856 кв. м, </w:t>
      </w:r>
      <w:proofErr w:type="gramStart"/>
      <w:r w:rsidRPr="00D907F4">
        <w:rPr>
          <w:sz w:val="28"/>
          <w:szCs w:val="28"/>
        </w:rPr>
        <w:t>расположенных</w:t>
      </w:r>
      <w:proofErr w:type="gramEnd"/>
      <w:r w:rsidRPr="00D907F4">
        <w:rPr>
          <w:sz w:val="28"/>
          <w:szCs w:val="28"/>
        </w:rPr>
        <w:t xml:space="preserve"> по адресу: </w:t>
      </w:r>
    </w:p>
    <w:p w:rsidR="00D907F4" w:rsidRPr="00D907F4" w:rsidRDefault="00D907F4" w:rsidP="0068309A">
      <w:pPr>
        <w:jc w:val="center"/>
        <w:rPr>
          <w:sz w:val="28"/>
          <w:szCs w:val="28"/>
        </w:rPr>
      </w:pPr>
      <w:r w:rsidRPr="00D907F4">
        <w:rPr>
          <w:sz w:val="28"/>
          <w:szCs w:val="28"/>
        </w:rPr>
        <w:t xml:space="preserve">Российская Федерация, Алтайский край, городской округ </w:t>
      </w:r>
    </w:p>
    <w:p w:rsidR="00D907F4" w:rsidRDefault="00D907F4" w:rsidP="0068309A">
      <w:pPr>
        <w:jc w:val="center"/>
        <w:rPr>
          <w:rStyle w:val="FontStyle12"/>
          <w:sz w:val="28"/>
          <w:szCs w:val="28"/>
        </w:rPr>
      </w:pPr>
      <w:r w:rsidRPr="00D907F4">
        <w:rPr>
          <w:sz w:val="28"/>
          <w:szCs w:val="28"/>
        </w:rPr>
        <w:t>город Рубцовск, улица</w:t>
      </w:r>
      <w:r w:rsidRPr="00D907F4">
        <w:rPr>
          <w:bCs/>
          <w:sz w:val="28"/>
          <w:szCs w:val="28"/>
        </w:rPr>
        <w:t> </w:t>
      </w:r>
      <w:r w:rsidRPr="00D907F4">
        <w:rPr>
          <w:sz w:val="28"/>
          <w:szCs w:val="28"/>
        </w:rPr>
        <w:t>Льва Толстого,</w:t>
      </w:r>
      <w:r w:rsidRPr="00D907F4">
        <w:rPr>
          <w:rStyle w:val="FontStyle12"/>
          <w:sz w:val="28"/>
          <w:szCs w:val="28"/>
        </w:rPr>
        <w:t> 33</w:t>
      </w:r>
    </w:p>
    <w:p w:rsidR="0068309A" w:rsidRPr="00D907F4" w:rsidRDefault="0068309A" w:rsidP="0068309A">
      <w:pPr>
        <w:jc w:val="center"/>
        <w:rPr>
          <w:sz w:val="28"/>
          <w:szCs w:val="28"/>
        </w:rPr>
      </w:pPr>
    </w:p>
    <w:p w:rsidR="00D907F4" w:rsidRPr="00D907F4" w:rsidRDefault="00D907F4" w:rsidP="0068309A">
      <w:pPr>
        <w:ind w:firstLine="709"/>
        <w:jc w:val="both"/>
        <w:rPr>
          <w:sz w:val="28"/>
          <w:szCs w:val="28"/>
        </w:rPr>
      </w:pPr>
      <w:r w:rsidRPr="00D907F4">
        <w:rPr>
          <w:bCs/>
          <w:sz w:val="28"/>
          <w:szCs w:val="28"/>
        </w:rPr>
        <w:t>1. Характеристика объекта продажи.</w:t>
      </w:r>
    </w:p>
    <w:p w:rsidR="00D907F4" w:rsidRPr="00D907F4" w:rsidRDefault="00D907F4" w:rsidP="0068309A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907F4">
        <w:rPr>
          <w:rStyle w:val="fontstyle01"/>
          <w:rFonts w:ascii="Times New Roman" w:hAnsi="Times New Roman"/>
          <w:sz w:val="28"/>
          <w:szCs w:val="28"/>
        </w:rPr>
        <w:t>Нежилое здание площадью 445,4 кв. м (вид разрешенного</w:t>
      </w:r>
      <w:r w:rsidRPr="00D907F4">
        <w:rPr>
          <w:color w:val="000000"/>
          <w:sz w:val="28"/>
          <w:szCs w:val="28"/>
        </w:rPr>
        <w:t xml:space="preserve"> </w:t>
      </w:r>
      <w:r w:rsidRPr="00D907F4">
        <w:rPr>
          <w:rStyle w:val="fontstyle01"/>
          <w:rFonts w:ascii="Times New Roman" w:hAnsi="Times New Roman"/>
          <w:sz w:val="28"/>
          <w:szCs w:val="28"/>
        </w:rPr>
        <w:t xml:space="preserve">использования – административное здание) расположено на земельном </w:t>
      </w:r>
      <w:proofErr w:type="gramStart"/>
      <w:r w:rsidRPr="00D907F4">
        <w:rPr>
          <w:rStyle w:val="fontstyle01"/>
          <w:rFonts w:ascii="Times New Roman" w:hAnsi="Times New Roman"/>
          <w:sz w:val="28"/>
          <w:szCs w:val="28"/>
        </w:rPr>
        <w:t>участке</w:t>
      </w:r>
      <w:proofErr w:type="gramEnd"/>
      <w:r w:rsidRPr="00D907F4">
        <w:rPr>
          <w:rStyle w:val="fontstyle01"/>
          <w:rFonts w:ascii="Times New Roman" w:hAnsi="Times New Roman"/>
          <w:sz w:val="28"/>
          <w:szCs w:val="28"/>
        </w:rPr>
        <w:t xml:space="preserve"> площадью 2856 кв. м (земли населенных пунктов) </w:t>
      </w:r>
      <w:r w:rsidRPr="00D907F4">
        <w:rPr>
          <w:sz w:val="28"/>
          <w:szCs w:val="28"/>
        </w:rPr>
        <w:t>по улице</w:t>
      </w:r>
      <w:r w:rsidRPr="00D907F4">
        <w:rPr>
          <w:bCs/>
          <w:sz w:val="28"/>
          <w:szCs w:val="28"/>
        </w:rPr>
        <w:t> </w:t>
      </w:r>
      <w:r w:rsidRPr="00D907F4">
        <w:rPr>
          <w:sz w:val="28"/>
          <w:szCs w:val="28"/>
        </w:rPr>
        <w:t>Льва Толстого,</w:t>
      </w:r>
      <w:r w:rsidRPr="00D907F4">
        <w:rPr>
          <w:rStyle w:val="FontStyle12"/>
          <w:sz w:val="28"/>
          <w:szCs w:val="28"/>
        </w:rPr>
        <w:t xml:space="preserve"> 33 </w:t>
      </w:r>
      <w:r w:rsidRPr="00D907F4">
        <w:rPr>
          <w:sz w:val="28"/>
          <w:szCs w:val="28"/>
        </w:rPr>
        <w:t>в южной части города Рубцовска, на пересечении улиц Льва Толстого и Лизы Чайкиной. Год ввода в эксплуатацию - 1962.</w:t>
      </w:r>
      <w:r w:rsidRPr="00D907F4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gramStart"/>
      <w:r w:rsidRPr="00D907F4">
        <w:rPr>
          <w:rStyle w:val="fontstyle01"/>
          <w:rFonts w:ascii="Times New Roman" w:hAnsi="Times New Roman"/>
          <w:sz w:val="28"/>
          <w:szCs w:val="28"/>
        </w:rPr>
        <w:t>Фундамент - бутовый ленточный, стены и перегородки - кирпичные, перекрытие - ж/б плиты, кровля - шифер, полы - дощатые, окрашены, дверные проемы - простые; оконные - простые створные.</w:t>
      </w:r>
      <w:proofErr w:type="gramEnd"/>
      <w:r w:rsidRPr="00D907F4">
        <w:rPr>
          <w:rStyle w:val="fontstyle01"/>
          <w:rFonts w:ascii="Times New Roman" w:hAnsi="Times New Roman"/>
          <w:sz w:val="28"/>
          <w:szCs w:val="28"/>
        </w:rPr>
        <w:t xml:space="preserve"> Внутренняя отделка: стены - штукатурка,</w:t>
      </w:r>
      <w:r w:rsidRPr="00D907F4">
        <w:rPr>
          <w:color w:val="000000"/>
          <w:sz w:val="28"/>
          <w:szCs w:val="28"/>
        </w:rPr>
        <w:t xml:space="preserve"> </w:t>
      </w:r>
      <w:r w:rsidRPr="00D907F4">
        <w:rPr>
          <w:rStyle w:val="fontstyle01"/>
          <w:rFonts w:ascii="Times New Roman" w:hAnsi="Times New Roman"/>
          <w:sz w:val="28"/>
          <w:szCs w:val="28"/>
        </w:rPr>
        <w:t>побелка, окраска, потолки - штукатурка, побелка.</w:t>
      </w:r>
      <w:r w:rsidRPr="00D907F4">
        <w:rPr>
          <w:color w:val="000000"/>
          <w:sz w:val="28"/>
          <w:szCs w:val="28"/>
        </w:rPr>
        <w:t xml:space="preserve"> </w:t>
      </w:r>
      <w:r w:rsidRPr="00D907F4">
        <w:rPr>
          <w:rStyle w:val="fontstyle01"/>
          <w:rFonts w:ascii="Times New Roman" w:hAnsi="Times New Roman"/>
          <w:sz w:val="28"/>
          <w:szCs w:val="28"/>
        </w:rPr>
        <w:t>Здание длительное время не эксплуатируется, отключено от систем инженерного</w:t>
      </w:r>
      <w:r w:rsidRPr="00D907F4">
        <w:rPr>
          <w:color w:val="000000"/>
          <w:sz w:val="28"/>
          <w:szCs w:val="28"/>
        </w:rPr>
        <w:t xml:space="preserve"> </w:t>
      </w:r>
      <w:r w:rsidRPr="00D907F4">
        <w:rPr>
          <w:rStyle w:val="fontstyle01"/>
          <w:rFonts w:ascii="Times New Roman" w:hAnsi="Times New Roman"/>
          <w:sz w:val="28"/>
          <w:szCs w:val="28"/>
        </w:rPr>
        <w:t>обеспечения, техническое состояние неудовлетворительное, требуется проведение капитального ремонта / реконструкции.</w:t>
      </w:r>
    </w:p>
    <w:p w:rsidR="00D907F4" w:rsidRPr="00D907F4" w:rsidRDefault="00D907F4" w:rsidP="0068309A">
      <w:pPr>
        <w:ind w:firstLine="709"/>
        <w:jc w:val="both"/>
        <w:rPr>
          <w:bCs/>
          <w:sz w:val="28"/>
          <w:szCs w:val="28"/>
        </w:rPr>
      </w:pPr>
      <w:r w:rsidRPr="00D907F4">
        <w:rPr>
          <w:bCs/>
          <w:sz w:val="28"/>
          <w:szCs w:val="28"/>
        </w:rPr>
        <w:t xml:space="preserve">Кадастровый номер нежилого здания: </w:t>
      </w:r>
      <w:r w:rsidRPr="00D907F4">
        <w:rPr>
          <w:sz w:val="28"/>
          <w:szCs w:val="28"/>
        </w:rPr>
        <w:t>22:70:021740:12</w:t>
      </w:r>
      <w:r w:rsidRPr="00D907F4">
        <w:rPr>
          <w:bCs/>
          <w:sz w:val="28"/>
          <w:szCs w:val="28"/>
        </w:rPr>
        <w:t>.</w:t>
      </w:r>
    </w:p>
    <w:p w:rsidR="00D907F4" w:rsidRPr="00D907F4" w:rsidRDefault="00D907F4" w:rsidP="0068309A">
      <w:pPr>
        <w:ind w:firstLine="709"/>
        <w:jc w:val="both"/>
        <w:rPr>
          <w:bCs/>
          <w:sz w:val="28"/>
          <w:szCs w:val="28"/>
        </w:rPr>
      </w:pPr>
      <w:r w:rsidRPr="00D907F4">
        <w:rPr>
          <w:bCs/>
          <w:sz w:val="28"/>
          <w:szCs w:val="28"/>
        </w:rPr>
        <w:t xml:space="preserve">Кадастровый номер земельного участка: </w:t>
      </w:r>
      <w:r w:rsidRPr="00D907F4">
        <w:rPr>
          <w:sz w:val="28"/>
          <w:szCs w:val="28"/>
        </w:rPr>
        <w:t>22:70:021740:7</w:t>
      </w:r>
      <w:r w:rsidRPr="00D907F4">
        <w:rPr>
          <w:bCs/>
          <w:sz w:val="28"/>
          <w:szCs w:val="28"/>
        </w:rPr>
        <w:t>.</w:t>
      </w:r>
    </w:p>
    <w:p w:rsidR="00D907F4" w:rsidRPr="00D907F4" w:rsidRDefault="00D907F4" w:rsidP="0068309A">
      <w:pPr>
        <w:ind w:firstLine="709"/>
        <w:jc w:val="both"/>
        <w:rPr>
          <w:bCs/>
          <w:sz w:val="28"/>
          <w:szCs w:val="28"/>
        </w:rPr>
      </w:pPr>
      <w:r w:rsidRPr="00D907F4">
        <w:rPr>
          <w:bCs/>
          <w:sz w:val="28"/>
          <w:szCs w:val="28"/>
        </w:rPr>
        <w:t>2.</w:t>
      </w:r>
      <w:r w:rsidRPr="00D907F4">
        <w:rPr>
          <w:rStyle w:val="FontStyle12"/>
          <w:sz w:val="28"/>
          <w:szCs w:val="28"/>
        </w:rPr>
        <w:t> </w:t>
      </w:r>
      <w:r w:rsidRPr="00D907F4">
        <w:rPr>
          <w:bCs/>
          <w:sz w:val="28"/>
          <w:szCs w:val="28"/>
        </w:rPr>
        <w:t xml:space="preserve">Начальная цена продажи </w:t>
      </w:r>
      <w:r>
        <w:rPr>
          <w:bCs/>
          <w:sz w:val="28"/>
          <w:szCs w:val="28"/>
        </w:rPr>
        <w:t>–</w:t>
      </w:r>
      <w:r w:rsidRPr="00D907F4">
        <w:rPr>
          <w:bCs/>
          <w:sz w:val="28"/>
          <w:szCs w:val="28"/>
        </w:rPr>
        <w:t xml:space="preserve"> </w:t>
      </w:r>
      <w:r w:rsidRPr="00D907F4">
        <w:rPr>
          <w:bCs/>
          <w:iCs/>
          <w:sz w:val="28"/>
          <w:szCs w:val="28"/>
        </w:rPr>
        <w:t>4 861</w:t>
      </w:r>
      <w:r w:rsidRPr="00D907F4">
        <w:rPr>
          <w:bCs/>
          <w:sz w:val="28"/>
          <w:szCs w:val="28"/>
        </w:rPr>
        <w:t xml:space="preserve"> 972,00 рубля (Четыре миллиона восемьсот шестьдесят одна тысяча девятьсот семьдесят два </w:t>
      </w:r>
      <w:r w:rsidRPr="00D907F4">
        <w:rPr>
          <w:sz w:val="28"/>
          <w:szCs w:val="28"/>
        </w:rPr>
        <w:t>рубля 00 копеек).</w:t>
      </w:r>
    </w:p>
    <w:p w:rsidR="00D907F4" w:rsidRPr="00D907F4" w:rsidRDefault="00D907F4" w:rsidP="0068309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907F4">
        <w:rPr>
          <w:rFonts w:ascii="Times New Roman" w:hAnsi="Times New Roman"/>
          <w:bCs/>
          <w:sz w:val="28"/>
          <w:szCs w:val="28"/>
        </w:rPr>
        <w:t>3.</w:t>
      </w:r>
      <w:r w:rsidRPr="00D907F4">
        <w:rPr>
          <w:rStyle w:val="FontStyle12"/>
          <w:sz w:val="28"/>
          <w:szCs w:val="28"/>
        </w:rPr>
        <w:t> </w:t>
      </w:r>
      <w:r w:rsidRPr="00D907F4">
        <w:rPr>
          <w:rFonts w:ascii="Times New Roman" w:hAnsi="Times New Roman"/>
          <w:bCs/>
          <w:sz w:val="28"/>
          <w:szCs w:val="28"/>
        </w:rPr>
        <w:t xml:space="preserve">Размер задатка </w:t>
      </w:r>
      <w:r>
        <w:rPr>
          <w:rFonts w:ascii="Times New Roman" w:hAnsi="Times New Roman"/>
          <w:bCs/>
          <w:sz w:val="28"/>
          <w:szCs w:val="28"/>
        </w:rPr>
        <w:t>–</w:t>
      </w:r>
      <w:r w:rsidRPr="00D907F4">
        <w:rPr>
          <w:rFonts w:ascii="Times New Roman" w:hAnsi="Times New Roman"/>
          <w:bCs/>
          <w:sz w:val="28"/>
          <w:szCs w:val="28"/>
        </w:rPr>
        <w:t xml:space="preserve"> 486 197,20 рублей</w:t>
      </w:r>
      <w:r w:rsidRPr="00D907F4">
        <w:rPr>
          <w:rFonts w:ascii="Times New Roman" w:hAnsi="Times New Roman"/>
          <w:bCs/>
          <w:iCs/>
          <w:sz w:val="28"/>
          <w:szCs w:val="28"/>
        </w:rPr>
        <w:t> </w:t>
      </w:r>
      <w:r w:rsidRPr="00D907F4">
        <w:rPr>
          <w:rFonts w:ascii="Times New Roman" w:hAnsi="Times New Roman"/>
          <w:bCs/>
          <w:sz w:val="28"/>
          <w:szCs w:val="28"/>
        </w:rPr>
        <w:t>(Четыреста восемьдесят шесть тысяч сто девяносто семь рублей 20 копеек).</w:t>
      </w:r>
    </w:p>
    <w:p w:rsidR="00D907F4" w:rsidRPr="00D907F4" w:rsidRDefault="00D907F4" w:rsidP="0068309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907F4">
        <w:rPr>
          <w:rFonts w:ascii="Times New Roman" w:hAnsi="Times New Roman"/>
          <w:bCs/>
          <w:sz w:val="28"/>
          <w:szCs w:val="28"/>
        </w:rPr>
        <w:t>4.</w:t>
      </w:r>
      <w:r w:rsidRPr="00D907F4">
        <w:rPr>
          <w:rStyle w:val="FontStyle12"/>
          <w:sz w:val="28"/>
          <w:szCs w:val="28"/>
        </w:rPr>
        <w:t> </w:t>
      </w:r>
      <w:r w:rsidRPr="00D907F4">
        <w:rPr>
          <w:rFonts w:ascii="Times New Roman" w:hAnsi="Times New Roman"/>
          <w:bCs/>
          <w:sz w:val="28"/>
          <w:szCs w:val="28"/>
        </w:rPr>
        <w:t>Способ приватизации</w:t>
      </w:r>
      <w:r w:rsidRPr="00D907F4">
        <w:rPr>
          <w:rFonts w:ascii="Times New Roman" w:hAnsi="Times New Roman"/>
          <w:sz w:val="28"/>
          <w:szCs w:val="28"/>
        </w:rPr>
        <w:t xml:space="preserve"> </w:t>
      </w:r>
      <w:r w:rsidRPr="00D907F4">
        <w:rPr>
          <w:rFonts w:ascii="Times New Roman" w:hAnsi="Times New Roman"/>
          <w:bCs/>
          <w:sz w:val="28"/>
          <w:szCs w:val="28"/>
        </w:rPr>
        <w:t>- аукцион в электронной форме с открытой формой подачи предложений о цене с величиной повышения начальной цены («шаг аукциона») 243 098,60 рублей</w:t>
      </w:r>
      <w:r w:rsidRPr="00D907F4">
        <w:rPr>
          <w:rStyle w:val="FontStyle12"/>
          <w:sz w:val="28"/>
          <w:szCs w:val="28"/>
        </w:rPr>
        <w:t> </w:t>
      </w:r>
      <w:r w:rsidRPr="00D907F4">
        <w:rPr>
          <w:rFonts w:ascii="Times New Roman" w:hAnsi="Times New Roman"/>
          <w:bCs/>
          <w:sz w:val="28"/>
          <w:szCs w:val="28"/>
        </w:rPr>
        <w:t>(Двести сорок три тысячи девяносто восемь рублей 60 копеек).</w:t>
      </w:r>
    </w:p>
    <w:p w:rsidR="00D907F4" w:rsidRPr="00D907F4" w:rsidRDefault="00D907F4" w:rsidP="0068309A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907F4">
        <w:rPr>
          <w:rFonts w:ascii="Times New Roman" w:hAnsi="Times New Roman"/>
          <w:bCs/>
          <w:sz w:val="28"/>
          <w:szCs w:val="28"/>
        </w:rPr>
        <w:t>5. Срок оплаты.</w:t>
      </w:r>
    </w:p>
    <w:p w:rsidR="00D907F4" w:rsidRPr="00D907F4" w:rsidRDefault="00D907F4" w:rsidP="0068309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907F4">
        <w:rPr>
          <w:sz w:val="28"/>
          <w:szCs w:val="28"/>
        </w:rPr>
        <w:t>Денежные средства за приобретенное имущество перечисляются на расчетные счета, указанные в договоре купли-продажи, за вычетом ранее внесенного задатка в течение двух рабочих дней со дня заключения договора купли-продажи.</w:t>
      </w:r>
    </w:p>
    <w:p w:rsidR="00D907F4" w:rsidRPr="00D907F4" w:rsidRDefault="00D907F4" w:rsidP="0068309A">
      <w:pPr>
        <w:rPr>
          <w:sz w:val="28"/>
          <w:szCs w:val="28"/>
        </w:rPr>
      </w:pPr>
    </w:p>
    <w:p w:rsidR="00C272FB" w:rsidRPr="00D907F4" w:rsidRDefault="00C272FB" w:rsidP="0068309A">
      <w:pPr>
        <w:jc w:val="both"/>
      </w:pPr>
    </w:p>
    <w:sectPr w:rsidR="00C272FB" w:rsidRPr="00D907F4" w:rsidSect="003E3EFA">
      <w:headerReference w:type="even" r:id="rId10"/>
      <w:headerReference w:type="default" r:id="rId11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91" w:rsidRDefault="00922991">
      <w:r>
        <w:separator/>
      </w:r>
    </w:p>
  </w:endnote>
  <w:endnote w:type="continuationSeparator" w:id="0">
    <w:p w:rsidR="00922991" w:rsidRDefault="0092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91" w:rsidRDefault="00922991">
      <w:r>
        <w:separator/>
      </w:r>
    </w:p>
  </w:footnote>
  <w:footnote w:type="continuationSeparator" w:id="0">
    <w:p w:rsidR="00922991" w:rsidRDefault="00922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EFA" w:rsidRDefault="009229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09A">
      <w:rPr>
        <w:rStyle w:val="a5"/>
        <w:noProof/>
      </w:rPr>
      <w:t>3</w:t>
    </w:r>
    <w:r>
      <w:rPr>
        <w:rStyle w:val="a5"/>
      </w:rPr>
      <w:fldChar w:fldCharType="end"/>
    </w:r>
  </w:p>
  <w:p w:rsidR="003E3EFA" w:rsidRDefault="009229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4B"/>
    <w:rsid w:val="00020713"/>
    <w:rsid w:val="000A0B77"/>
    <w:rsid w:val="00110940"/>
    <w:rsid w:val="0021460B"/>
    <w:rsid w:val="003F760A"/>
    <w:rsid w:val="0044196A"/>
    <w:rsid w:val="004C5F55"/>
    <w:rsid w:val="005442E3"/>
    <w:rsid w:val="005C4089"/>
    <w:rsid w:val="0068309A"/>
    <w:rsid w:val="006B7006"/>
    <w:rsid w:val="006B7C7C"/>
    <w:rsid w:val="007926F0"/>
    <w:rsid w:val="008C677F"/>
    <w:rsid w:val="00922991"/>
    <w:rsid w:val="0096764B"/>
    <w:rsid w:val="00980947"/>
    <w:rsid w:val="009C3896"/>
    <w:rsid w:val="00B77316"/>
    <w:rsid w:val="00C272FB"/>
    <w:rsid w:val="00C6695A"/>
    <w:rsid w:val="00D66289"/>
    <w:rsid w:val="00D907F4"/>
    <w:rsid w:val="00DD3B2C"/>
    <w:rsid w:val="00DF57FD"/>
    <w:rsid w:val="00E93E30"/>
    <w:rsid w:val="00F5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66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695A"/>
    <w:rPr>
      <w:rFonts w:eastAsia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80947"/>
    <w:rPr>
      <w:color w:val="0563C1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907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907F4"/>
    <w:rPr>
      <w:rFonts w:eastAsia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D907F4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907F4"/>
    <w:rPr>
      <w:rFonts w:eastAsia="Times New Roman"/>
      <w:lang w:eastAsia="ru-RU"/>
    </w:rPr>
  </w:style>
  <w:style w:type="paragraph" w:styleId="ab">
    <w:name w:val="List Paragraph"/>
    <w:aliases w:val="СПИСОК,Уровент 2.2,Список точки,Абзац списка4,маркировка1,Заголовок 3 -третий уровень,8т рис,ТаблВыдел,Цветной список - Акцент 13,SA PM Red,Абзац списка ЦНЭС,SA Text List,Абзац списка ЭкспертЪ"/>
    <w:basedOn w:val="a"/>
    <w:link w:val="ac"/>
    <w:uiPriority w:val="34"/>
    <w:qFormat/>
    <w:rsid w:val="00D907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D907F4"/>
    <w:rPr>
      <w:rFonts w:ascii="Times New Roman" w:hAnsi="Times New Roman" w:cs="Times New Roman"/>
      <w:sz w:val="18"/>
      <w:szCs w:val="18"/>
    </w:rPr>
  </w:style>
  <w:style w:type="character" w:customStyle="1" w:styleId="ac">
    <w:name w:val="Абзац списка Знак"/>
    <w:aliases w:val="СПИСОК Знак,Уровент 2.2 Знак,Список точки Знак,Абзац списка4 Знак,маркировка1 Знак,Заголовок 3 -третий уровень Знак,8т рис Знак,ТаблВыдел Знак,Цветной список - Акцент 13 Знак,SA PM Red Знак,Абзац списка ЦНЭС Знак,SA Text List Знак"/>
    <w:link w:val="ab"/>
    <w:uiPriority w:val="34"/>
    <w:rsid w:val="00D907F4"/>
    <w:rPr>
      <w:rFonts w:ascii="Calibri" w:eastAsia="Times New Roman" w:hAnsi="Calibri"/>
      <w:sz w:val="22"/>
      <w:szCs w:val="22"/>
      <w:lang w:eastAsia="ru-RU"/>
    </w:rPr>
  </w:style>
  <w:style w:type="character" w:customStyle="1" w:styleId="fontstyle01">
    <w:name w:val="fontstyle01"/>
    <w:rsid w:val="00D907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66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695A"/>
    <w:rPr>
      <w:rFonts w:eastAsia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80947"/>
    <w:rPr>
      <w:color w:val="0563C1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907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907F4"/>
    <w:rPr>
      <w:rFonts w:eastAsia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D907F4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907F4"/>
    <w:rPr>
      <w:rFonts w:eastAsia="Times New Roman"/>
      <w:lang w:eastAsia="ru-RU"/>
    </w:rPr>
  </w:style>
  <w:style w:type="paragraph" w:styleId="ab">
    <w:name w:val="List Paragraph"/>
    <w:aliases w:val="СПИСОК,Уровент 2.2,Список точки,Абзац списка4,маркировка1,Заголовок 3 -третий уровень,8т рис,ТаблВыдел,Цветной список - Акцент 13,SA PM Red,Абзац списка ЦНЭС,SA Text List,Абзац списка ЭкспертЪ"/>
    <w:basedOn w:val="a"/>
    <w:link w:val="ac"/>
    <w:uiPriority w:val="34"/>
    <w:qFormat/>
    <w:rsid w:val="00D907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D907F4"/>
    <w:rPr>
      <w:rFonts w:ascii="Times New Roman" w:hAnsi="Times New Roman" w:cs="Times New Roman"/>
      <w:sz w:val="18"/>
      <w:szCs w:val="18"/>
    </w:rPr>
  </w:style>
  <w:style w:type="character" w:customStyle="1" w:styleId="ac">
    <w:name w:val="Абзац списка Знак"/>
    <w:aliases w:val="СПИСОК Знак,Уровент 2.2 Знак,Список точки Знак,Абзац списка4 Знак,маркировка1 Знак,Заголовок 3 -третий уровень Знак,8т рис Знак,ТаблВыдел Знак,Цветной список - Акцент 13 Знак,SA PM Red Знак,Абзац списка ЦНЭС Знак,SA Text List Знак"/>
    <w:link w:val="ab"/>
    <w:uiPriority w:val="34"/>
    <w:rsid w:val="00D907F4"/>
    <w:rPr>
      <w:rFonts w:ascii="Calibri" w:eastAsia="Times New Roman" w:hAnsi="Calibri"/>
      <w:sz w:val="22"/>
      <w:szCs w:val="22"/>
      <w:lang w:eastAsia="ru-RU"/>
    </w:rPr>
  </w:style>
  <w:style w:type="character" w:customStyle="1" w:styleId="fontstyle01">
    <w:name w:val="fontstyle01"/>
    <w:rsid w:val="00D907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publi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btsovsk.org/gorod/privatizat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11</cp:revision>
  <cp:lastPrinted>2025-09-01T02:35:00Z</cp:lastPrinted>
  <dcterms:created xsi:type="dcterms:W3CDTF">2025-08-27T02:36:00Z</dcterms:created>
  <dcterms:modified xsi:type="dcterms:W3CDTF">2025-09-01T02:37:00Z</dcterms:modified>
</cp:coreProperties>
</file>